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6910E4" w:rsidP="00D3570D">
      <w:pPr>
        <w:pStyle w:val="Kopfzeile"/>
        <w:rPr>
          <w:b/>
          <w:sz w:val="28"/>
        </w:rPr>
      </w:pPr>
      <w:r>
        <w:rPr>
          <w:b/>
          <w:sz w:val="28"/>
        </w:rPr>
        <w:t>MONTAG</w:t>
      </w:r>
      <w:r w:rsidR="00D3570D">
        <w:rPr>
          <w:b/>
          <w:sz w:val="28"/>
        </w:rPr>
        <w:t>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910E4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D3570D">
      <w:pPr>
        <w:pStyle w:val="Kopfzeile"/>
        <w:rPr>
          <w:b/>
          <w:sz w:val="28"/>
        </w:rPr>
      </w:pPr>
    </w:p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6910E4" w:rsidRDefault="006910E4" w:rsidP="00D3570D"/>
    <w:p w:rsidR="006910E4" w:rsidRDefault="006910E4" w:rsidP="00D3570D"/>
    <w:p w:rsidR="006910E4" w:rsidRDefault="006910E4" w:rsidP="00D3570D">
      <w:bookmarkStart w:id="0" w:name="_GoBack"/>
      <w:bookmarkEnd w:id="0"/>
    </w:p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910E4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910E4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/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/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6910E4" w:rsidRDefault="006910E4" w:rsidP="006910E4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D3570D"/>
    <w:p w:rsidR="006910E4" w:rsidRDefault="006910E4" w:rsidP="006910E4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- Betrieb/Verein ______________________________________________</w:t>
      </w:r>
    </w:p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tbl>
      <w:tblPr>
        <w:tblStyle w:val="Tabellenraster"/>
        <w:tblpPr w:leftFromText="141" w:rightFromText="141" w:horzAnchor="margin" w:tblpY="1646"/>
        <w:tblW w:w="15388" w:type="dxa"/>
        <w:tblLook w:val="04A0" w:firstRow="1" w:lastRow="0" w:firstColumn="1" w:lastColumn="0" w:noHBand="0" w:noVBand="1"/>
      </w:tblPr>
      <w:tblGrid>
        <w:gridCol w:w="2511"/>
        <w:gridCol w:w="1152"/>
        <w:gridCol w:w="1152"/>
        <w:gridCol w:w="5286"/>
        <w:gridCol w:w="5287"/>
      </w:tblGrid>
      <w:tr w:rsidR="006910E4" w:rsidRPr="006764EA" w:rsidTr="00605F22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Uhrzeit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>
              <w:rPr>
                <w:b/>
              </w:rPr>
              <w:t>Reitplatz</w:t>
            </w:r>
          </w:p>
        </w:tc>
        <w:tc>
          <w:tcPr>
            <w:tcW w:w="5286" w:type="dxa"/>
            <w:tcBorders>
              <w:top w:val="single" w:sz="12" w:space="0" w:color="auto"/>
              <w:bottom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5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910E4" w:rsidRPr="006764EA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08:00 Uhr – 10:00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RPr="006764EA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Pr="006764EA" w:rsidRDefault="006910E4" w:rsidP="006910E4">
            <w:pPr>
              <w:jc w:val="center"/>
              <w:rPr>
                <w:b/>
              </w:rPr>
            </w:pPr>
          </w:p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10:05 Uhr – 12:05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12:10 Uhr – 14:10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14:15 Uhr – 16:15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lastRenderedPageBreak/>
              <w:t>16:20 Uhr – 18:20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910E4" w:rsidRDefault="006910E4" w:rsidP="006910E4">
            <w:pPr>
              <w:jc w:val="center"/>
            </w:pPr>
          </w:p>
        </w:tc>
        <w:tc>
          <w:tcPr>
            <w:tcW w:w="5286" w:type="dxa"/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910E4" w:rsidRPr="00FA4F67" w:rsidRDefault="006910E4" w:rsidP="006910E4">
            <w:pPr>
              <w:jc w:val="center"/>
              <w:rPr>
                <w:b/>
              </w:rPr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910E4" w:rsidRDefault="006910E4" w:rsidP="006910E4"/>
        </w:tc>
        <w:tc>
          <w:tcPr>
            <w:tcW w:w="1152" w:type="dxa"/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</w:tcPr>
          <w:p w:rsidR="006910E4" w:rsidRDefault="006910E4" w:rsidP="006910E4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910E4" w:rsidRDefault="006910E4" w:rsidP="006910E4"/>
        </w:tc>
      </w:tr>
      <w:tr w:rsidR="006910E4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0E4" w:rsidRPr="00605F22" w:rsidRDefault="006910E4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910E4" w:rsidRDefault="006910E4" w:rsidP="006910E4"/>
        </w:tc>
        <w:tc>
          <w:tcPr>
            <w:tcW w:w="1152" w:type="dxa"/>
            <w:tcBorders>
              <w:bottom w:val="single" w:sz="12" w:space="0" w:color="auto"/>
            </w:tcBorders>
          </w:tcPr>
          <w:p w:rsidR="006910E4" w:rsidRDefault="006910E4" w:rsidP="006910E4">
            <w:pPr>
              <w:jc w:val="center"/>
            </w:pPr>
            <w:r w:rsidRPr="00FA4F67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910E4" w:rsidRDefault="006910E4" w:rsidP="006910E4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910E4" w:rsidRDefault="006910E4" w:rsidP="006910E4"/>
        </w:tc>
      </w:tr>
      <w:tr w:rsidR="00605F22" w:rsidTr="00605F22">
        <w:tc>
          <w:tcPr>
            <w:tcW w:w="25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  <w:r w:rsidRPr="00605F22">
              <w:rPr>
                <w:b/>
              </w:rPr>
              <w:t>18:25 Uhr – 20:25 Uhr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605F22" w:rsidRDefault="00605F22" w:rsidP="00605F22">
            <w:r>
              <w:t>1.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605F22" w:rsidRDefault="00605F22" w:rsidP="00605F22">
            <w:r>
              <w:t>4.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 w:val="restart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1.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2.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</w:tcPr>
          <w:p w:rsidR="00605F22" w:rsidRDefault="00605F22" w:rsidP="00605F22">
            <w:r>
              <w:t>3.</w:t>
            </w:r>
          </w:p>
        </w:tc>
        <w:tc>
          <w:tcPr>
            <w:tcW w:w="5287" w:type="dxa"/>
            <w:tcBorders>
              <w:right w:val="single" w:sz="12" w:space="0" w:color="auto"/>
            </w:tcBorders>
          </w:tcPr>
          <w:p w:rsidR="00605F22" w:rsidRDefault="00605F22" w:rsidP="00605F22"/>
        </w:tc>
      </w:tr>
      <w:tr w:rsidR="00605F22" w:rsidTr="00605F22">
        <w:tc>
          <w:tcPr>
            <w:tcW w:w="25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F22" w:rsidRPr="00605F22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vMerge/>
            <w:tcBorders>
              <w:bottom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605F22" w:rsidRPr="006910E4" w:rsidRDefault="00605F22" w:rsidP="00605F22">
            <w:pPr>
              <w:jc w:val="center"/>
              <w:rPr>
                <w:b/>
              </w:rPr>
            </w:pPr>
            <w:r w:rsidRPr="006910E4">
              <w:rPr>
                <w:b/>
              </w:rPr>
              <w:t>x</w:t>
            </w:r>
          </w:p>
        </w:tc>
        <w:tc>
          <w:tcPr>
            <w:tcW w:w="5286" w:type="dxa"/>
            <w:tcBorders>
              <w:bottom w:val="single" w:sz="12" w:space="0" w:color="auto"/>
            </w:tcBorders>
          </w:tcPr>
          <w:p w:rsidR="00605F22" w:rsidRDefault="00605F22" w:rsidP="00605F22">
            <w:r>
              <w:t>4.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</w:tcPr>
          <w:p w:rsidR="00605F22" w:rsidRDefault="00605F22" w:rsidP="00605F22"/>
        </w:tc>
      </w:tr>
    </w:tbl>
    <w:p w:rsidR="006910E4" w:rsidRDefault="006910E4" w:rsidP="006910E4">
      <w:pPr>
        <w:pStyle w:val="Kopfzeile"/>
        <w:rPr>
          <w:b/>
          <w:sz w:val="28"/>
        </w:rPr>
      </w:pPr>
    </w:p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6910E4"/>
    <w:p w:rsidR="006910E4" w:rsidRDefault="006910E4" w:rsidP="00D3570D"/>
    <w:sectPr w:rsidR="006910E4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E4" w:rsidRDefault="006910E4" w:rsidP="00D3570D">
      <w:pPr>
        <w:spacing w:line="240" w:lineRule="auto"/>
      </w:pPr>
      <w:r>
        <w:separator/>
      </w:r>
    </w:p>
  </w:endnote>
  <w:endnote w:type="continuationSeparator" w:id="0">
    <w:p w:rsidR="006910E4" w:rsidRDefault="006910E4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E4" w:rsidRDefault="006910E4" w:rsidP="00D3570D">
      <w:pPr>
        <w:spacing w:line="240" w:lineRule="auto"/>
      </w:pPr>
      <w:r>
        <w:separator/>
      </w:r>
    </w:p>
  </w:footnote>
  <w:footnote w:type="continuationSeparator" w:id="0">
    <w:p w:rsidR="006910E4" w:rsidRDefault="006910E4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F"/>
    <w:rsid w:val="00175135"/>
    <w:rsid w:val="004B7FF0"/>
    <w:rsid w:val="005D2237"/>
    <w:rsid w:val="00605F22"/>
    <w:rsid w:val="006764EA"/>
    <w:rsid w:val="006910E4"/>
    <w:rsid w:val="009B626F"/>
    <w:rsid w:val="00D3570D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AB7ADC-260B-4A53-A766-AEBE0F9C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FN, Install</cp:lastModifiedBy>
  <cp:revision>2</cp:revision>
  <dcterms:created xsi:type="dcterms:W3CDTF">2020-03-17T14:02:00Z</dcterms:created>
  <dcterms:modified xsi:type="dcterms:W3CDTF">2020-03-17T14:02:00Z</dcterms:modified>
</cp:coreProperties>
</file>